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D3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480" w:after="48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深圳城市职业学院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学生勤工助学协议书</w:t>
      </w:r>
    </w:p>
    <w:p w14:paraId="2999DE58">
      <w:pPr>
        <w:rPr>
          <w:rFonts w:hint="default" w:eastAsia="仿宋_GB231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用工学院/部门</w:t>
      </w:r>
      <w:r>
        <w:rPr>
          <w:rFonts w:hint="eastAsia" w:eastAsia="黑体"/>
          <w:sz w:val="30"/>
          <w:szCs w:val="30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    </w:t>
      </w:r>
    </w:p>
    <w:p w14:paraId="0AAE28B5"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指导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老师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(简称甲方)</w:t>
      </w:r>
    </w:p>
    <w:p w14:paraId="36BD6F69">
      <w:pPr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学生姓名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学号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(简称乙方)</w:t>
      </w:r>
    </w:p>
    <w:p w14:paraId="100D1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甲乙双方本着自愿、平等、协商的原则，共同遵守如下协议条款。</w:t>
      </w:r>
    </w:p>
    <w:p w14:paraId="6AA11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第一条</w:t>
      </w:r>
      <w:r>
        <w:rPr>
          <w:rFonts w:hint="eastAsia" w:ascii="宋体" w:hAnsi="宋体" w:eastAsia="宋体" w:cs="宋体"/>
          <w:sz w:val="24"/>
          <w:szCs w:val="24"/>
        </w:rPr>
        <w:t xml:space="preserve"> 乙方同意在甲方的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4"/>
          <w:szCs w:val="24"/>
        </w:rPr>
        <w:t>(岗位)进行勤工助学实践。甲方可根据工作需要及依照乙方的能力、工作表现等在部门内调整乙方的工作岗位，乙方应积极配合甲方做好其它临时性工作。</w:t>
      </w:r>
    </w:p>
    <w:p w14:paraId="50503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第二条</w:t>
      </w:r>
      <w:r>
        <w:rPr>
          <w:rFonts w:hint="eastAsia" w:ascii="宋体" w:hAnsi="宋体" w:eastAsia="宋体" w:cs="宋体"/>
          <w:sz w:val="24"/>
          <w:szCs w:val="24"/>
        </w:rPr>
        <w:t xml:space="preserve"> 乙方因经济需要，自愿参加勤工助学活动，但仅限于假期和课余时间，保证不影响学习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36D9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第三条</w:t>
      </w:r>
      <w:r>
        <w:rPr>
          <w:rFonts w:hint="eastAsia" w:ascii="宋体" w:hAnsi="宋体" w:eastAsia="宋体" w:cs="宋体"/>
          <w:sz w:val="24"/>
          <w:szCs w:val="24"/>
        </w:rPr>
        <w:t xml:space="preserve"> 勤工助学期间，乙方可享有以下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权利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531F1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(1)按时取得应得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勤工助学酬金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勤工助学酬金</w:t>
      </w:r>
      <w:r>
        <w:rPr>
          <w:rFonts w:hint="eastAsia" w:ascii="宋体" w:hAnsi="宋体" w:eastAsia="宋体" w:cs="宋体"/>
          <w:sz w:val="24"/>
          <w:szCs w:val="24"/>
        </w:rPr>
        <w:t>按月发放，如遇特殊情况按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学生处</w:t>
      </w:r>
      <w:r>
        <w:rPr>
          <w:rFonts w:hint="eastAsia" w:ascii="宋体" w:hAnsi="宋体" w:eastAsia="宋体" w:cs="宋体"/>
          <w:sz w:val="24"/>
          <w:szCs w:val="24"/>
        </w:rPr>
        <w:t>要求统一操作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3B0EE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(2)乙方可向甲方工作提出合理化建议和意见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51103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(3)乙方对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勤工助学酬金</w:t>
      </w:r>
      <w:r>
        <w:rPr>
          <w:rFonts w:hint="eastAsia" w:ascii="宋体" w:hAnsi="宋体" w:eastAsia="宋体" w:cs="宋体"/>
          <w:sz w:val="24"/>
          <w:szCs w:val="24"/>
        </w:rPr>
        <w:t>发放、岗位管理等有疑问可要求核查，或向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学生处</w:t>
      </w:r>
      <w:r>
        <w:rPr>
          <w:rFonts w:hint="eastAsia" w:ascii="宋体" w:hAnsi="宋体" w:eastAsia="宋体" w:cs="宋体"/>
          <w:sz w:val="24"/>
          <w:szCs w:val="24"/>
        </w:rPr>
        <w:t>提出诉求。</w:t>
      </w:r>
    </w:p>
    <w:p w14:paraId="46B3E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勤工助学期间，乙方须履行以下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义务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0193E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(1)遵守校纪校规，遵守学校勤工助学工作的各项规定，遵守甲方的部门规章制度和岗位职责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25F79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(2)尊重知识版权，未经同意不外带、复制未公开发布的任何资料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不对外泄露各部门工作文件和师生个人信息等隐私信息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0FF47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(3)执行学校“一人一岗”的规定,不能在不同部门同时任职。</w:t>
      </w:r>
    </w:p>
    <w:p w14:paraId="3CA44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(4)如要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离岗</w:t>
      </w:r>
      <w:r>
        <w:rPr>
          <w:rFonts w:hint="eastAsia" w:ascii="宋体" w:hAnsi="宋体" w:eastAsia="宋体" w:cs="宋体"/>
          <w:sz w:val="24"/>
          <w:szCs w:val="24"/>
        </w:rPr>
        <w:t>,必须提前15日向用人部门提出书面申请。经用人学院/部门同意后,方可辞去勤工助学工作。</w:t>
      </w:r>
    </w:p>
    <w:p w14:paraId="0E0EC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第四条</w:t>
      </w:r>
      <w:r>
        <w:rPr>
          <w:rFonts w:hint="eastAsia" w:ascii="宋体" w:hAnsi="宋体" w:eastAsia="宋体" w:cs="宋体"/>
          <w:sz w:val="24"/>
          <w:szCs w:val="24"/>
        </w:rPr>
        <w:t xml:space="preserve"> 甲方应本着育人的宗旨，在工作中加强对乙方的培训和指导，同时加强对学生的管理和考核，提高学生的综合能力和职业意识。乙方应主动学习、提高工作能力。</w:t>
      </w:r>
    </w:p>
    <w:p w14:paraId="50081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第五条</w:t>
      </w:r>
      <w:r>
        <w:rPr>
          <w:rFonts w:hint="eastAsia" w:ascii="宋体" w:hAnsi="宋体" w:eastAsia="宋体" w:cs="宋体"/>
          <w:sz w:val="24"/>
          <w:szCs w:val="24"/>
        </w:rPr>
        <w:t xml:space="preserve"> 乙方在参加勤工助学活动过程中，因非工作原因损坏物品，由乙方负责赔偿。</w:t>
      </w:r>
    </w:p>
    <w:p w14:paraId="64F5D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第六条</w:t>
      </w:r>
      <w:r>
        <w:rPr>
          <w:rFonts w:hint="eastAsia" w:ascii="宋体" w:hAnsi="宋体" w:eastAsia="宋体" w:cs="宋体"/>
          <w:sz w:val="24"/>
          <w:szCs w:val="24"/>
        </w:rPr>
        <w:t xml:space="preserve"> 甲方应为乙方参加勤工助学的人身安全提供保障，不得损害或变相损害学生在劳动保护方面的合法权益。不得组织乙方参加危险、剧毒、放射性等特殊行业劳动。</w:t>
      </w:r>
    </w:p>
    <w:p w14:paraId="02A80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第七条</w:t>
      </w:r>
      <w:r>
        <w:rPr>
          <w:rFonts w:hint="eastAsia" w:ascii="宋体" w:hAnsi="宋体" w:eastAsia="宋体" w:cs="宋体"/>
          <w:sz w:val="24"/>
          <w:szCs w:val="24"/>
        </w:rPr>
        <w:t xml:space="preserve"> 乙方参加勤工助学活动应按照甲方的规定和要求进行，对工作不认真或不遵守相关规定的，甲方和学生处有权进行相应的处理。</w:t>
      </w:r>
    </w:p>
    <w:p w14:paraId="16FFA2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640" w:left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第八条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乙方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固定岗位按月计酬，标准为600元/月；出现换岗或未按要求完成工作的，在不超过600元/月的情况下，按实际工作量计算酬金。临时岗按小时计酬，标准为20元/小时，每月工时上限为30小时。</w:t>
      </w:r>
    </w:p>
    <w:p w14:paraId="67FE95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640" w:left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第九条 </w:t>
      </w:r>
      <w:r>
        <w:rPr>
          <w:rFonts w:hint="eastAsia" w:ascii="宋体" w:hAnsi="宋体" w:eastAsia="宋体" w:cs="宋体"/>
          <w:sz w:val="24"/>
          <w:szCs w:val="24"/>
        </w:rPr>
        <w:t>协议执行期间因各级政策、法规变动及其他重大变化而需修改本协议时，双方本着坦诚协商的态度对相应条款作调整和补充。</w:t>
      </w:r>
    </w:p>
    <w:p w14:paraId="09368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第十条</w:t>
      </w:r>
      <w:r>
        <w:rPr>
          <w:rFonts w:hint="eastAsia" w:ascii="宋体" w:hAnsi="宋体" w:eastAsia="宋体" w:cs="宋体"/>
          <w:sz w:val="24"/>
          <w:szCs w:val="24"/>
        </w:rPr>
        <w:t xml:space="preserve"> 本协议自签订之日起生效至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日终止，一式三份,三份具有同等法律效力,甲乙双方和学生处各存一份。</w:t>
      </w:r>
    </w:p>
    <w:p w14:paraId="31401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第十一条</w:t>
      </w:r>
      <w:r>
        <w:rPr>
          <w:rFonts w:hint="eastAsia" w:ascii="宋体" w:hAnsi="宋体" w:eastAsia="宋体" w:cs="宋体"/>
          <w:sz w:val="24"/>
          <w:szCs w:val="24"/>
        </w:rPr>
        <w:t xml:space="preserve"> 本协议解释权归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深圳城市职业学院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学生处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0A08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甲方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                    乙方：</w:t>
      </w:r>
    </w:p>
    <w:p w14:paraId="16CE8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/>
          <w:lang w:val="en-US" w:eastAsia="zh-CN"/>
        </w:rPr>
      </w:pPr>
    </w:p>
    <w:p w14:paraId="0B568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年    月    日                年    月    日</w:t>
      </w:r>
    </w:p>
    <w:p w14:paraId="2BFD7D23">
      <w:pPr>
        <w:ind w:firstLine="640" w:firstLineChars="200"/>
        <w:rPr>
          <w:rFonts w:hint="default"/>
          <w:lang w:val="en-US" w:eastAsia="zh-CN"/>
        </w:rPr>
      </w:pPr>
    </w:p>
    <w:p w14:paraId="3E1A2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47C6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CDA4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本协议一式三份，一份交用人学院/部门留存，一份学生本人留存，一份交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学生处</w:t>
      </w:r>
      <w:r>
        <w:rPr>
          <w:rFonts w:hint="eastAsia" w:ascii="宋体" w:hAnsi="宋体" w:eastAsia="宋体" w:cs="宋体"/>
          <w:sz w:val="24"/>
          <w:szCs w:val="24"/>
        </w:rPr>
        <w:t>留存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640"/>
      </w:pPr>
      <w:r>
        <w:separator/>
      </w:r>
    </w:p>
  </w:endnote>
  <w:endnote w:type="continuationSeparator" w:id="1">
    <w:p>
      <w:pPr>
        <w:ind w:left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640"/>
      </w:pPr>
      <w:r>
        <w:separator/>
      </w:r>
    </w:p>
  </w:footnote>
  <w:footnote w:type="continuationSeparator" w:id="1">
    <w:p>
      <w:pPr>
        <w:ind w:left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931D0"/>
    <w:rsid w:val="1331212A"/>
    <w:rsid w:val="1AA9696A"/>
    <w:rsid w:val="1AB6219F"/>
    <w:rsid w:val="221B1D44"/>
    <w:rsid w:val="22511DC1"/>
    <w:rsid w:val="2F5707D5"/>
    <w:rsid w:val="2F994DA8"/>
    <w:rsid w:val="418555C6"/>
    <w:rsid w:val="460061BA"/>
    <w:rsid w:val="53340486"/>
    <w:rsid w:val="5B686CE2"/>
    <w:rsid w:val="5EDB2DBB"/>
    <w:rsid w:val="61230A83"/>
    <w:rsid w:val="614147D4"/>
    <w:rsid w:val="61493A58"/>
    <w:rsid w:val="64F60FAD"/>
    <w:rsid w:val="65323CE2"/>
    <w:rsid w:val="659A2704"/>
    <w:rsid w:val="69AE53B5"/>
    <w:rsid w:val="6D5A3904"/>
    <w:rsid w:val="72647C36"/>
    <w:rsid w:val="7AAC20A9"/>
    <w:rsid w:val="7D8B1C08"/>
    <w:rsid w:val="7DEC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ind w:left="880" w:leftChars="200"/>
      <w:jc w:val="left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公文正文"/>
    <w:basedOn w:val="1"/>
    <w:qFormat/>
    <w:uiPriority w:val="0"/>
    <w:pPr>
      <w:ind w:left="420" w:leftChars="200"/>
      <w:jc w:val="left"/>
    </w:pPr>
    <w:rPr>
      <w:rFonts w:eastAsia="仿宋_GB2312" w:asciiTheme="minorAscii" w:hAnsiTheme="minorAscii"/>
      <w:sz w:val="32"/>
    </w:rPr>
  </w:style>
  <w:style w:type="paragraph" w:customStyle="1" w:styleId="6">
    <w:name w:val="公文标题"/>
    <w:basedOn w:val="1"/>
    <w:qFormat/>
    <w:uiPriority w:val="0"/>
    <w:pPr>
      <w:jc w:val="center"/>
    </w:pPr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1025</Words>
  <Characters>1051</Characters>
  <Lines>0</Lines>
  <Paragraphs>0</Paragraphs>
  <TotalTime>65</TotalTime>
  <ScaleCrop>false</ScaleCrop>
  <LinksUpToDate>false</LinksUpToDate>
  <CharactersWithSpaces>1221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2024-11-11T08:51:00Z</dcterms:created>
  <dc:creator>DELL</dc:creator>
  <cp:lastModifiedBy>风行、夜空</cp:lastModifiedBy>
  <dcterms:modified xsi:type="dcterms:W3CDTF">2024-12-24T06:48:00Z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B46DF30F20244ABF92D09DD64D17CB4C_12</vt:lpwstr>
  </property>
</Properties>
</file>